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F1" w:rsidRPr="00201158" w:rsidRDefault="002F45F1" w:rsidP="002F45F1">
      <w:pPr>
        <w:widowControl w:val="0"/>
        <w:autoSpaceDE w:val="0"/>
        <w:autoSpaceDN w:val="0"/>
        <w:adjustRightInd w:val="0"/>
        <w:rPr>
          <w:rFonts w:asciiTheme="majorHAnsi" w:eastAsia="Yuanti SC Regular" w:hAnsiTheme="majorHAnsi" w:cs="Arial Unicode MS"/>
          <w:color w:val="1A1A1A"/>
          <w:lang w:val="sk-SK"/>
        </w:rPr>
      </w:pPr>
      <w:r w:rsidRPr="00201158">
        <w:rPr>
          <w:rFonts w:asciiTheme="majorHAnsi" w:eastAsia="Yuanti SC Regular" w:hAnsiTheme="majorHAnsi" w:cs="Arial Unicode MS"/>
          <w:color w:val="1A1A1A"/>
          <w:lang w:val="sk-SK"/>
        </w:rPr>
        <w:t>Tlačová správa 14. október 2014</w:t>
      </w:r>
    </w:p>
    <w:p w:rsidR="002F45F1" w:rsidRDefault="002F45F1" w:rsidP="002F45F1">
      <w:pPr>
        <w:widowControl w:val="0"/>
        <w:autoSpaceDE w:val="0"/>
        <w:autoSpaceDN w:val="0"/>
        <w:adjustRightInd w:val="0"/>
        <w:ind w:left="720" w:hanging="720"/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</w:pPr>
    </w:p>
    <w:p w:rsidR="002F45F1" w:rsidRDefault="002F45F1" w:rsidP="002F45F1">
      <w:pPr>
        <w:widowControl w:val="0"/>
        <w:autoSpaceDE w:val="0"/>
        <w:autoSpaceDN w:val="0"/>
        <w:adjustRightInd w:val="0"/>
        <w:ind w:left="720" w:hanging="720"/>
        <w:rPr>
          <w:rFonts w:asciiTheme="majorHAnsi" w:eastAsia="Arial Unicode MS" w:hAnsiTheme="majorHAnsi" w:cs="Arial Unicode MS"/>
          <w:b/>
          <w:sz w:val="28"/>
          <w:szCs w:val="28"/>
        </w:rPr>
      </w:pPr>
      <w:r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  <w:t xml:space="preserve">DO KÍN PRICHÁDZA </w:t>
      </w:r>
      <w:r w:rsidRPr="006C4FE1"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  <w:t xml:space="preserve">COMEBACK </w:t>
      </w:r>
      <w:r>
        <w:rPr>
          <w:rFonts w:asciiTheme="majorHAnsi" w:eastAsia="Arial Unicode MS" w:hAnsiTheme="majorHAnsi" w:cs="Arial Unicode MS"/>
          <w:b/>
          <w:sz w:val="28"/>
          <w:szCs w:val="28"/>
        </w:rPr>
        <w:t>– DOKUMENTÁRNY</w:t>
      </w:r>
      <w:r w:rsidRPr="006C4FE1">
        <w:rPr>
          <w:rFonts w:asciiTheme="majorHAnsi" w:eastAsia="Arial Unicode MS" w:hAnsiTheme="majorHAnsi" w:cs="Arial Unicode MS"/>
          <w:b/>
          <w:sz w:val="28"/>
          <w:szCs w:val="28"/>
        </w:rPr>
        <w:t xml:space="preserve"> FILM </w:t>
      </w:r>
      <w:r>
        <w:rPr>
          <w:rFonts w:asciiTheme="majorHAnsi" w:eastAsia="Arial Unicode MS" w:hAnsiTheme="majorHAnsi" w:cs="Arial Unicode MS"/>
          <w:b/>
          <w:sz w:val="28"/>
          <w:szCs w:val="28"/>
        </w:rPr>
        <w:t>MIRA REMA</w:t>
      </w:r>
    </w:p>
    <w:p w:rsidR="002F45F1" w:rsidRPr="006C4FE1" w:rsidRDefault="002F45F1" w:rsidP="002F45F1">
      <w:pPr>
        <w:widowControl w:val="0"/>
        <w:autoSpaceDE w:val="0"/>
        <w:autoSpaceDN w:val="0"/>
        <w:adjustRightInd w:val="0"/>
        <w:ind w:left="720" w:hanging="720"/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</w:pPr>
      <w:r w:rsidRPr="006C4FE1"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  <w:t>Z</w:t>
      </w:r>
      <w:r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  <w:t> </w:t>
      </w:r>
      <w:r w:rsidRPr="006C4FE1"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  <w:t>VÄ</w:t>
      </w:r>
      <w:r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  <w:t xml:space="preserve">ZENSKÉHO </w:t>
      </w:r>
      <w:r w:rsidRPr="006C4FE1"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  <w:t>PROSTREDIA</w:t>
      </w:r>
      <w:r>
        <w:rPr>
          <w:rFonts w:asciiTheme="majorHAnsi" w:eastAsia="Yuanti SC Regular" w:hAnsiTheme="majorHAnsi" w:cs="Arial Unicode MS"/>
          <w:b/>
          <w:color w:val="1A1A1A"/>
          <w:sz w:val="28"/>
          <w:szCs w:val="28"/>
          <w:lang w:val="sk-SK"/>
        </w:rPr>
        <w:t>.</w:t>
      </w:r>
    </w:p>
    <w:p w:rsidR="002F45F1" w:rsidRDefault="002F45F1" w:rsidP="002F45F1">
      <w:pPr>
        <w:jc w:val="both"/>
        <w:rPr>
          <w:rFonts w:asciiTheme="majorHAnsi" w:hAnsiTheme="majorHAnsi"/>
          <w:b/>
          <w:i/>
        </w:rPr>
      </w:pPr>
    </w:p>
    <w:p w:rsidR="002F45F1" w:rsidRPr="00113A67" w:rsidRDefault="002F45F1" w:rsidP="002F45F1">
      <w:pPr>
        <w:jc w:val="both"/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Vo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 w:rsidRPr="00113A67">
        <w:rPr>
          <w:rFonts w:asciiTheme="majorHAnsi" w:hAnsiTheme="majorHAnsi"/>
          <w:b/>
          <w:i/>
        </w:rPr>
        <w:t>štvrt</w:t>
      </w:r>
      <w:bookmarkStart w:id="0" w:name="_GoBack"/>
      <w:bookmarkEnd w:id="0"/>
      <w:r w:rsidRPr="00113A67">
        <w:rPr>
          <w:rFonts w:asciiTheme="majorHAnsi" w:hAnsiTheme="majorHAnsi"/>
          <w:b/>
          <w:i/>
        </w:rPr>
        <w:t>ok</w:t>
      </w:r>
      <w:proofErr w:type="spellEnd"/>
      <w:r w:rsidRPr="00113A67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16. </w:t>
      </w:r>
      <w:proofErr w:type="spellStart"/>
      <w:r>
        <w:rPr>
          <w:rFonts w:asciiTheme="majorHAnsi" w:hAnsiTheme="majorHAnsi"/>
          <w:b/>
          <w:i/>
        </w:rPr>
        <w:t>októbra</w:t>
      </w:r>
      <w:proofErr w:type="spellEnd"/>
      <w:r>
        <w:rPr>
          <w:rFonts w:asciiTheme="majorHAnsi" w:hAnsiTheme="majorHAnsi"/>
          <w:b/>
          <w:i/>
        </w:rPr>
        <w:t xml:space="preserve"> má </w:t>
      </w:r>
      <w:proofErr w:type="spellStart"/>
      <w:r>
        <w:rPr>
          <w:rFonts w:asciiTheme="majorHAnsi" w:hAnsiTheme="majorHAnsi"/>
          <w:b/>
          <w:i/>
        </w:rPr>
        <w:t>distribučnú</w:t>
      </w:r>
      <w:proofErr w:type="spellEnd"/>
      <w:r>
        <w:rPr>
          <w:rFonts w:asciiTheme="majorHAnsi" w:hAnsiTheme="majorHAnsi"/>
          <w:b/>
          <w:i/>
        </w:rPr>
        <w:t xml:space="preserve"> premiéru </w:t>
      </w:r>
      <w:proofErr w:type="spellStart"/>
      <w:r>
        <w:rPr>
          <w:rFonts w:asciiTheme="majorHAnsi" w:hAnsiTheme="majorHAnsi"/>
          <w:b/>
          <w:i/>
        </w:rPr>
        <w:t>celovečerný</w:t>
      </w:r>
      <w:proofErr w:type="spellEnd"/>
      <w:r>
        <w:rPr>
          <w:rFonts w:asciiTheme="majorHAnsi" w:hAnsiTheme="majorHAnsi"/>
          <w:b/>
          <w:i/>
        </w:rPr>
        <w:t xml:space="preserve"> režisérsky debut </w:t>
      </w:r>
      <w:r w:rsidRPr="00113A67">
        <w:rPr>
          <w:rFonts w:asciiTheme="majorHAnsi" w:hAnsiTheme="majorHAnsi"/>
          <w:b/>
          <w:i/>
        </w:rPr>
        <w:t>Mira Rema (</w:t>
      </w:r>
      <w:proofErr w:type="spellStart"/>
      <w:r>
        <w:rPr>
          <w:rFonts w:asciiTheme="majorHAnsi" w:hAnsiTheme="majorHAnsi"/>
          <w:b/>
          <w:i/>
        </w:rPr>
        <w:t>Arsy-Ver</w:t>
      </w:r>
      <w:r w:rsidRPr="00113A67">
        <w:rPr>
          <w:rFonts w:asciiTheme="majorHAnsi" w:hAnsiTheme="majorHAnsi"/>
          <w:b/>
          <w:i/>
        </w:rPr>
        <w:t>sy</w:t>
      </w:r>
      <w:proofErr w:type="spellEnd"/>
      <w:r w:rsidRPr="00113A67">
        <w:rPr>
          <w:rFonts w:asciiTheme="majorHAnsi" w:hAnsiTheme="majorHAnsi"/>
          <w:b/>
          <w:i/>
        </w:rPr>
        <w:t>,</w:t>
      </w:r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Vrbovský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veter</w:t>
      </w:r>
      <w:proofErr w:type="spellEnd"/>
      <w:r>
        <w:rPr>
          <w:rFonts w:asciiTheme="majorHAnsi" w:hAnsiTheme="majorHAnsi"/>
          <w:b/>
          <w:i/>
        </w:rPr>
        <w:t xml:space="preserve">) a producentky Barbary </w:t>
      </w:r>
      <w:proofErr w:type="spellStart"/>
      <w:r>
        <w:rPr>
          <w:rFonts w:asciiTheme="majorHAnsi" w:hAnsiTheme="majorHAnsi"/>
          <w:b/>
          <w:i/>
        </w:rPr>
        <w:t>Harumovej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Hessovej</w:t>
      </w:r>
      <w:proofErr w:type="spellEnd"/>
      <w:r>
        <w:rPr>
          <w:rFonts w:asciiTheme="majorHAnsi" w:hAnsiTheme="majorHAnsi"/>
          <w:b/>
          <w:i/>
        </w:rPr>
        <w:t xml:space="preserve"> </w:t>
      </w:r>
      <w:r w:rsidRPr="00113A67">
        <w:rPr>
          <w:rFonts w:asciiTheme="majorHAnsi" w:hAnsiTheme="majorHAnsi"/>
          <w:b/>
          <w:i/>
        </w:rPr>
        <w:t>z </w:t>
      </w:r>
      <w:proofErr w:type="spellStart"/>
      <w:r w:rsidRPr="00113A67">
        <w:rPr>
          <w:rFonts w:asciiTheme="majorHAnsi" w:hAnsiTheme="majorHAnsi"/>
          <w:b/>
          <w:i/>
        </w:rPr>
        <w:t>prostredia</w:t>
      </w:r>
      <w:proofErr w:type="spellEnd"/>
      <w:r w:rsidRPr="00113A67">
        <w:rPr>
          <w:rFonts w:asciiTheme="majorHAnsi" w:hAnsiTheme="majorHAnsi"/>
          <w:b/>
          <w:i/>
        </w:rPr>
        <w:t xml:space="preserve"> jednej z </w:t>
      </w:r>
      <w:proofErr w:type="spellStart"/>
      <w:r w:rsidRPr="00113A67">
        <w:rPr>
          <w:rFonts w:asciiTheme="majorHAnsi" w:hAnsiTheme="majorHAnsi"/>
          <w:b/>
          <w:i/>
        </w:rPr>
        <w:t>najstráženejšej</w:t>
      </w:r>
      <w:proofErr w:type="spellEnd"/>
      <w:r w:rsidRPr="00113A67">
        <w:rPr>
          <w:rFonts w:asciiTheme="majorHAnsi" w:hAnsiTheme="majorHAnsi"/>
          <w:b/>
          <w:i/>
        </w:rPr>
        <w:t xml:space="preserve"> </w:t>
      </w:r>
      <w:proofErr w:type="spellStart"/>
      <w:r w:rsidRPr="00113A67">
        <w:rPr>
          <w:rFonts w:asciiTheme="majorHAnsi" w:hAnsiTheme="majorHAnsi"/>
          <w:b/>
          <w:i/>
        </w:rPr>
        <w:t>väzníc</w:t>
      </w:r>
      <w:proofErr w:type="spellEnd"/>
      <w:r w:rsidRPr="00113A67">
        <w:rPr>
          <w:rFonts w:asciiTheme="majorHAnsi" w:hAnsiTheme="majorHAnsi"/>
          <w:b/>
          <w:i/>
        </w:rPr>
        <w:t xml:space="preserve"> v</w:t>
      </w:r>
      <w:r>
        <w:rPr>
          <w:rFonts w:asciiTheme="majorHAnsi" w:hAnsiTheme="majorHAnsi"/>
          <w:b/>
          <w:i/>
        </w:rPr>
        <w:t> </w:t>
      </w:r>
      <w:proofErr w:type="spellStart"/>
      <w:r w:rsidRPr="00113A67">
        <w:rPr>
          <w:rFonts w:asciiTheme="majorHAnsi" w:hAnsiTheme="majorHAnsi"/>
          <w:b/>
          <w:i/>
        </w:rPr>
        <w:t>republike</w:t>
      </w:r>
      <w:proofErr w:type="spellEnd"/>
      <w:r>
        <w:rPr>
          <w:rFonts w:asciiTheme="majorHAnsi" w:hAnsiTheme="majorHAnsi"/>
          <w:b/>
          <w:i/>
        </w:rPr>
        <w:t xml:space="preserve">. Po </w:t>
      </w:r>
      <w:proofErr w:type="spellStart"/>
      <w:r>
        <w:rPr>
          <w:rFonts w:asciiTheme="majorHAnsi" w:hAnsiTheme="majorHAnsi"/>
          <w:b/>
          <w:i/>
        </w:rPr>
        <w:t>svetovej</w:t>
      </w:r>
      <w:proofErr w:type="spellEnd"/>
      <w:r>
        <w:rPr>
          <w:rFonts w:asciiTheme="majorHAnsi" w:hAnsiTheme="majorHAnsi"/>
          <w:b/>
          <w:i/>
        </w:rPr>
        <w:t xml:space="preserve"> premiére</w:t>
      </w:r>
      <w:r w:rsidRPr="00113A67">
        <w:rPr>
          <w:rFonts w:asciiTheme="majorHAnsi" w:hAnsiTheme="majorHAnsi"/>
          <w:b/>
          <w:i/>
        </w:rPr>
        <w:t xml:space="preserve"> v </w:t>
      </w:r>
      <w:proofErr w:type="spellStart"/>
      <w:r w:rsidRPr="00113A67">
        <w:rPr>
          <w:rFonts w:asciiTheme="majorHAnsi" w:hAnsiTheme="majorHAnsi"/>
          <w:b/>
          <w:i/>
        </w:rPr>
        <w:t>súťaži</w:t>
      </w:r>
      <w:proofErr w:type="spellEnd"/>
      <w:r w:rsidRPr="00113A67">
        <w:rPr>
          <w:rFonts w:asciiTheme="majorHAnsi" w:hAnsiTheme="majorHAnsi"/>
          <w:b/>
          <w:i/>
        </w:rPr>
        <w:t xml:space="preserve"> </w:t>
      </w:r>
      <w:proofErr w:type="spellStart"/>
      <w:r w:rsidRPr="00113A67">
        <w:rPr>
          <w:rFonts w:asciiTheme="majorHAnsi" w:hAnsiTheme="majorHAnsi"/>
          <w:b/>
          <w:i/>
        </w:rPr>
        <w:t>dokumentov</w:t>
      </w:r>
      <w:proofErr w:type="spellEnd"/>
      <w:r w:rsidRPr="00113A67">
        <w:rPr>
          <w:rFonts w:asciiTheme="majorHAnsi" w:hAnsiTheme="majorHAnsi"/>
          <w:b/>
          <w:i/>
        </w:rPr>
        <w:t xml:space="preserve"> 49. </w:t>
      </w:r>
      <w:proofErr w:type="spellStart"/>
      <w:r w:rsidRPr="00113A67">
        <w:rPr>
          <w:rFonts w:asciiTheme="majorHAnsi" w:hAnsiTheme="majorHAnsi"/>
          <w:b/>
          <w:i/>
        </w:rPr>
        <w:t>ročníka</w:t>
      </w:r>
      <w:proofErr w:type="spellEnd"/>
      <w:r w:rsidRPr="00113A67">
        <w:rPr>
          <w:rFonts w:asciiTheme="majorHAnsi" w:hAnsiTheme="majorHAnsi"/>
          <w:b/>
          <w:i/>
        </w:rPr>
        <w:t xml:space="preserve"> </w:t>
      </w:r>
      <w:proofErr w:type="gramStart"/>
      <w:r w:rsidRPr="00113A67">
        <w:rPr>
          <w:rFonts w:asciiTheme="majorHAnsi" w:hAnsiTheme="majorHAnsi"/>
          <w:b/>
          <w:i/>
        </w:rPr>
        <w:t>MFF  Karlove</w:t>
      </w:r>
      <w:proofErr w:type="gramEnd"/>
      <w:r w:rsidRPr="00113A67">
        <w:rPr>
          <w:rFonts w:asciiTheme="majorHAnsi" w:hAnsiTheme="majorHAnsi"/>
          <w:b/>
          <w:i/>
        </w:rPr>
        <w:t xml:space="preserve"> Vary</w:t>
      </w:r>
      <w:r>
        <w:rPr>
          <w:rFonts w:asciiTheme="majorHAnsi" w:hAnsiTheme="majorHAnsi"/>
          <w:b/>
          <w:i/>
        </w:rPr>
        <w:t xml:space="preserve"> a po </w:t>
      </w:r>
      <w:proofErr w:type="spellStart"/>
      <w:r>
        <w:rPr>
          <w:rFonts w:asciiTheme="majorHAnsi" w:hAnsiTheme="majorHAnsi"/>
          <w:b/>
          <w:i/>
        </w:rPr>
        <w:t>uvedeniach</w:t>
      </w:r>
      <w:proofErr w:type="spellEnd"/>
      <w:r>
        <w:rPr>
          <w:rFonts w:asciiTheme="majorHAnsi" w:hAnsiTheme="majorHAnsi"/>
          <w:b/>
          <w:i/>
        </w:rPr>
        <w:t xml:space="preserve"> na slovenských </w:t>
      </w:r>
      <w:proofErr w:type="spellStart"/>
      <w:r>
        <w:rPr>
          <w:rFonts w:asciiTheme="majorHAnsi" w:hAnsiTheme="majorHAnsi"/>
          <w:b/>
          <w:i/>
        </w:rPr>
        <w:t>festivaloch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prináša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 w:rsidRPr="00113A67">
        <w:rPr>
          <w:rFonts w:asciiTheme="majorHAnsi" w:hAnsiTheme="majorHAnsi"/>
          <w:b/>
          <w:i/>
        </w:rPr>
        <w:t>Asociácia</w:t>
      </w:r>
      <w:proofErr w:type="spellEnd"/>
      <w:r w:rsidRPr="00113A67">
        <w:rPr>
          <w:rFonts w:asciiTheme="majorHAnsi" w:hAnsiTheme="majorHAnsi"/>
          <w:b/>
          <w:i/>
        </w:rPr>
        <w:t xml:space="preserve"> slovenských filmových </w:t>
      </w:r>
      <w:proofErr w:type="spellStart"/>
      <w:r w:rsidRPr="00113A67">
        <w:rPr>
          <w:rFonts w:asciiTheme="majorHAnsi" w:hAnsiTheme="majorHAnsi"/>
          <w:b/>
          <w:i/>
        </w:rPr>
        <w:t>klubov</w:t>
      </w:r>
      <w:proofErr w:type="spellEnd"/>
      <w:r w:rsidRPr="00113A67">
        <w:rPr>
          <w:rFonts w:asciiTheme="majorHAnsi" w:hAnsiTheme="majorHAnsi"/>
          <w:b/>
          <w:i/>
        </w:rPr>
        <w:t xml:space="preserve"> COMEBACK do </w:t>
      </w:r>
      <w:proofErr w:type="spellStart"/>
      <w:r w:rsidRPr="00113A67">
        <w:rPr>
          <w:rFonts w:asciiTheme="majorHAnsi" w:hAnsiTheme="majorHAnsi"/>
          <w:b/>
          <w:i/>
        </w:rPr>
        <w:t>celoslovenskej</w:t>
      </w:r>
      <w:proofErr w:type="spellEnd"/>
      <w:r w:rsidRPr="00113A67">
        <w:rPr>
          <w:rFonts w:asciiTheme="majorHAnsi" w:hAnsiTheme="majorHAnsi"/>
          <w:b/>
          <w:i/>
        </w:rPr>
        <w:t xml:space="preserve"> </w:t>
      </w:r>
      <w:proofErr w:type="spellStart"/>
      <w:r w:rsidRPr="00113A67">
        <w:rPr>
          <w:rFonts w:asciiTheme="majorHAnsi" w:hAnsiTheme="majorHAnsi"/>
          <w:b/>
          <w:i/>
        </w:rPr>
        <w:t>distribúcie</w:t>
      </w:r>
      <w:proofErr w:type="spellEnd"/>
      <w:r>
        <w:rPr>
          <w:rFonts w:asciiTheme="majorHAnsi" w:hAnsiTheme="majorHAnsi"/>
          <w:b/>
          <w:i/>
        </w:rPr>
        <w:t>.</w:t>
      </w:r>
      <w:r w:rsidRPr="00113A67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16. </w:t>
      </w:r>
      <w:proofErr w:type="spellStart"/>
      <w:r>
        <w:rPr>
          <w:rFonts w:asciiTheme="majorHAnsi" w:hAnsiTheme="majorHAnsi"/>
          <w:b/>
          <w:i/>
        </w:rPr>
        <w:t>októbra</w:t>
      </w:r>
      <w:proofErr w:type="spellEnd"/>
      <w:r>
        <w:rPr>
          <w:rFonts w:asciiTheme="majorHAnsi" w:hAnsiTheme="majorHAnsi"/>
          <w:b/>
          <w:i/>
        </w:rPr>
        <w:t xml:space="preserve"> ho </w:t>
      </w:r>
      <w:r w:rsidRPr="00113A67">
        <w:rPr>
          <w:rFonts w:asciiTheme="majorHAnsi" w:hAnsiTheme="majorHAnsi"/>
          <w:b/>
          <w:i/>
        </w:rPr>
        <w:t>v</w:t>
      </w:r>
      <w:r>
        <w:rPr>
          <w:rFonts w:asciiTheme="majorHAnsi" w:hAnsiTheme="majorHAnsi"/>
          <w:b/>
          <w:i/>
        </w:rPr>
        <w:t> </w:t>
      </w:r>
      <w:proofErr w:type="spellStart"/>
      <w:r>
        <w:rPr>
          <w:rFonts w:asciiTheme="majorHAnsi" w:hAnsiTheme="majorHAnsi"/>
          <w:b/>
          <w:i/>
        </w:rPr>
        <w:t>bratislavskom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 w:rsidRPr="00113A67">
        <w:rPr>
          <w:rFonts w:asciiTheme="majorHAnsi" w:hAnsiTheme="majorHAnsi"/>
          <w:b/>
          <w:i/>
        </w:rPr>
        <w:t>Kine</w:t>
      </w:r>
      <w:proofErr w:type="spellEnd"/>
      <w:r w:rsidRPr="00113A67">
        <w:rPr>
          <w:rFonts w:asciiTheme="majorHAnsi" w:hAnsiTheme="majorHAnsi"/>
          <w:b/>
          <w:i/>
        </w:rPr>
        <w:t xml:space="preserve"> </w:t>
      </w:r>
      <w:proofErr w:type="spellStart"/>
      <w:r w:rsidRPr="00113A67">
        <w:rPr>
          <w:rFonts w:asciiTheme="majorHAnsi" w:hAnsiTheme="majorHAnsi"/>
          <w:b/>
          <w:i/>
        </w:rPr>
        <w:t>Lumière</w:t>
      </w:r>
      <w:proofErr w:type="spellEnd"/>
      <w:r w:rsidRPr="00113A67"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uvedú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tvorcovia</w:t>
      </w:r>
      <w:proofErr w:type="spellEnd"/>
      <w:r>
        <w:rPr>
          <w:rFonts w:asciiTheme="majorHAnsi" w:hAnsiTheme="majorHAnsi"/>
          <w:b/>
          <w:i/>
        </w:rPr>
        <w:t xml:space="preserve"> a </w:t>
      </w:r>
      <w:proofErr w:type="spellStart"/>
      <w:r>
        <w:rPr>
          <w:rFonts w:asciiTheme="majorHAnsi" w:hAnsiTheme="majorHAnsi"/>
          <w:b/>
          <w:i/>
        </w:rPr>
        <w:t>postupne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predstavia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svoj</w:t>
      </w:r>
      <w:proofErr w:type="spellEnd"/>
      <w:r>
        <w:rPr>
          <w:rFonts w:asciiTheme="majorHAnsi" w:hAnsiTheme="majorHAnsi"/>
          <w:b/>
          <w:i/>
        </w:rPr>
        <w:t xml:space="preserve"> film aj v </w:t>
      </w:r>
      <w:proofErr w:type="spellStart"/>
      <w:r>
        <w:rPr>
          <w:rFonts w:asciiTheme="majorHAnsi" w:hAnsiTheme="majorHAnsi"/>
          <w:b/>
          <w:i/>
        </w:rPr>
        <w:t>ďalších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mestách</w:t>
      </w:r>
      <w:proofErr w:type="spellEnd"/>
      <w:r>
        <w:rPr>
          <w:rFonts w:asciiTheme="majorHAnsi" w:hAnsiTheme="majorHAnsi"/>
          <w:b/>
          <w:i/>
        </w:rPr>
        <w:t xml:space="preserve"> v SR, v </w:t>
      </w:r>
      <w:proofErr w:type="spellStart"/>
      <w:r>
        <w:rPr>
          <w:rFonts w:asciiTheme="majorHAnsi" w:hAnsiTheme="majorHAnsi"/>
          <w:b/>
          <w:i/>
        </w:rPr>
        <w:t>nasledujúcich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dvoch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týždňoch</w:t>
      </w:r>
      <w:proofErr w:type="spellEnd"/>
      <w:r>
        <w:rPr>
          <w:rFonts w:asciiTheme="majorHAnsi" w:hAnsiTheme="majorHAnsi"/>
          <w:b/>
          <w:i/>
        </w:rPr>
        <w:t xml:space="preserve"> ho </w:t>
      </w:r>
      <w:proofErr w:type="spellStart"/>
      <w:r>
        <w:rPr>
          <w:rFonts w:asciiTheme="majorHAnsi" w:hAnsiTheme="majorHAnsi"/>
          <w:b/>
          <w:i/>
        </w:rPr>
        <w:t>uvidia</w:t>
      </w:r>
      <w:proofErr w:type="spellEnd"/>
      <w:r>
        <w:rPr>
          <w:rFonts w:asciiTheme="majorHAnsi" w:hAnsiTheme="majorHAnsi"/>
          <w:b/>
          <w:i/>
        </w:rPr>
        <w:t xml:space="preserve"> diváci v 32 </w:t>
      </w:r>
      <w:proofErr w:type="spellStart"/>
      <w:r>
        <w:rPr>
          <w:rFonts w:asciiTheme="majorHAnsi" w:hAnsiTheme="majorHAnsi"/>
          <w:b/>
          <w:i/>
        </w:rPr>
        <w:t>kinách</w:t>
      </w:r>
      <w:proofErr w:type="spellEnd"/>
      <w:r>
        <w:rPr>
          <w:rFonts w:asciiTheme="majorHAnsi" w:hAnsiTheme="majorHAnsi"/>
          <w:b/>
          <w:i/>
        </w:rPr>
        <w:t xml:space="preserve">. </w:t>
      </w:r>
    </w:p>
    <w:p w:rsidR="002F45F1" w:rsidRPr="007D24B5" w:rsidRDefault="002F45F1" w:rsidP="002F45F1">
      <w:pPr>
        <w:pStyle w:val="Normlnywebov"/>
        <w:ind w:firstLine="708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D24B5">
        <w:rPr>
          <w:rFonts w:asciiTheme="majorHAnsi" w:hAnsiTheme="majorHAnsi"/>
          <w:sz w:val="22"/>
          <w:szCs w:val="22"/>
        </w:rPr>
        <w:t>Dlhometrážny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dokumentárny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debut Mira Rema a producentky Barbary </w:t>
      </w:r>
      <w:proofErr w:type="spellStart"/>
      <w:r w:rsidRPr="007D24B5">
        <w:rPr>
          <w:rFonts w:asciiTheme="majorHAnsi" w:hAnsiTheme="majorHAnsi"/>
          <w:sz w:val="22"/>
          <w:szCs w:val="22"/>
        </w:rPr>
        <w:t>Harumovej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Hessovej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spracúva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tému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recidívy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a návratu </w:t>
      </w:r>
      <w:proofErr w:type="spellStart"/>
      <w:r w:rsidRPr="007D24B5">
        <w:rPr>
          <w:rFonts w:asciiTheme="majorHAnsi" w:hAnsiTheme="majorHAnsi"/>
          <w:sz w:val="22"/>
          <w:szCs w:val="22"/>
        </w:rPr>
        <w:t>väzňov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späť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7D24B5">
        <w:rPr>
          <w:rFonts w:asciiTheme="majorHAnsi" w:hAnsiTheme="majorHAnsi"/>
          <w:sz w:val="22"/>
          <w:szCs w:val="22"/>
        </w:rPr>
        <w:t>každodenného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života mimo </w:t>
      </w:r>
      <w:proofErr w:type="spellStart"/>
      <w:r w:rsidRPr="007D24B5">
        <w:rPr>
          <w:rFonts w:asciiTheme="majorHAnsi" w:hAnsiTheme="majorHAnsi"/>
          <w:sz w:val="22"/>
          <w:szCs w:val="22"/>
        </w:rPr>
        <w:t>väzenskej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cely. </w:t>
      </w:r>
      <w:proofErr w:type="spellStart"/>
      <w:r w:rsidRPr="007D24B5">
        <w:rPr>
          <w:rFonts w:asciiTheme="majorHAnsi" w:hAnsiTheme="majorHAnsi"/>
          <w:sz w:val="22"/>
          <w:szCs w:val="22"/>
        </w:rPr>
        <w:t>Dvaja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recidivisti, </w:t>
      </w:r>
      <w:proofErr w:type="spellStart"/>
      <w:r w:rsidRPr="007D24B5">
        <w:rPr>
          <w:rFonts w:asciiTheme="majorHAnsi" w:hAnsiTheme="majorHAnsi"/>
          <w:sz w:val="22"/>
          <w:szCs w:val="22"/>
        </w:rPr>
        <w:t>ktorí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absolvovali tresty v jednom z </w:t>
      </w:r>
      <w:proofErr w:type="spellStart"/>
      <w:r w:rsidRPr="007D24B5">
        <w:rPr>
          <w:rFonts w:asciiTheme="majorHAnsi" w:hAnsiTheme="majorHAnsi"/>
          <w:sz w:val="22"/>
          <w:szCs w:val="22"/>
        </w:rPr>
        <w:t>najstráženejších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ústavov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na Slovensku – v </w:t>
      </w:r>
      <w:proofErr w:type="spellStart"/>
      <w:r w:rsidRPr="007D24B5">
        <w:rPr>
          <w:rFonts w:asciiTheme="majorHAnsi" w:hAnsiTheme="majorHAnsi"/>
          <w:sz w:val="22"/>
          <w:szCs w:val="22"/>
        </w:rPr>
        <w:t>ilavskej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väznici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–  </w:t>
      </w:r>
      <w:proofErr w:type="spellStart"/>
      <w:r w:rsidRPr="007D24B5">
        <w:rPr>
          <w:rFonts w:asciiTheme="majorHAnsi" w:hAnsiTheme="majorHAnsi"/>
          <w:sz w:val="22"/>
          <w:szCs w:val="22"/>
        </w:rPr>
        <w:t>prehodnocujú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svoju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minulosť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D24B5">
        <w:rPr>
          <w:rFonts w:asciiTheme="majorHAnsi" w:hAnsiTheme="majorHAnsi"/>
          <w:sz w:val="22"/>
          <w:szCs w:val="22"/>
        </w:rPr>
        <w:t>pozerajú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sa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Pr="007D24B5">
        <w:rPr>
          <w:rFonts w:asciiTheme="majorHAnsi" w:hAnsiTheme="majorHAnsi"/>
          <w:sz w:val="22"/>
          <w:szCs w:val="22"/>
        </w:rPr>
        <w:t>svoju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budúcnosť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7D24B5">
        <w:rPr>
          <w:rFonts w:asciiTheme="majorHAnsi" w:hAnsiTheme="majorHAnsi"/>
          <w:sz w:val="22"/>
          <w:szCs w:val="22"/>
        </w:rPr>
        <w:t>Čo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čaká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Zlatka a Mira </w:t>
      </w:r>
      <w:proofErr w:type="spellStart"/>
      <w:r w:rsidRPr="007D24B5">
        <w:rPr>
          <w:rFonts w:asciiTheme="majorHAnsi" w:hAnsiTheme="majorHAnsi"/>
          <w:sz w:val="22"/>
          <w:szCs w:val="22"/>
        </w:rPr>
        <w:t>vonku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po mnohých </w:t>
      </w:r>
      <w:proofErr w:type="spellStart"/>
      <w:r w:rsidRPr="007D24B5">
        <w:rPr>
          <w:rFonts w:asciiTheme="majorHAnsi" w:hAnsiTheme="majorHAnsi"/>
          <w:sz w:val="22"/>
          <w:szCs w:val="22"/>
        </w:rPr>
        <w:t>rokoch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„v base“? Miro Remo: „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Pre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človeka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je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prepustenie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po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desiatich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a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viac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rokoch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obrovskou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zmenou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.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Niekoľko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tisíc dní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trvajúci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každodenný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väzenský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cyklus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sa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náhle končí a potrestaný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človek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je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opäť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vonku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, slobodný. Návrat je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veľmi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ťažký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väzenie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a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sloboda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sú dva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úplne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odlišné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svety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.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Tých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desať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dvadsať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poväčšine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produktívnych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rokov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človeku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chýba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. Vyjde von a nemá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vlastne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nič.“</w:t>
      </w:r>
      <w:r w:rsidRPr="007D24B5">
        <w:rPr>
          <w:rFonts w:asciiTheme="majorHAnsi" w:hAnsiTheme="majorHAnsi"/>
          <w:i/>
          <w:sz w:val="22"/>
          <w:szCs w:val="22"/>
        </w:rPr>
        <w:br/>
        <w:t xml:space="preserve">            </w:t>
      </w:r>
      <w:r w:rsidRPr="007D24B5">
        <w:rPr>
          <w:rFonts w:asciiTheme="majorHAnsi" w:hAnsiTheme="majorHAnsi"/>
          <w:sz w:val="22"/>
          <w:szCs w:val="22"/>
        </w:rPr>
        <w:t xml:space="preserve">Štáb, </w:t>
      </w:r>
      <w:proofErr w:type="spellStart"/>
      <w:r w:rsidRPr="007D24B5">
        <w:rPr>
          <w:rFonts w:asciiTheme="majorHAnsi" w:hAnsiTheme="majorHAnsi"/>
          <w:sz w:val="22"/>
          <w:szCs w:val="22"/>
        </w:rPr>
        <w:t>ktorého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členovia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spolupracovali s </w:t>
      </w:r>
      <w:proofErr w:type="spellStart"/>
      <w:r w:rsidRPr="007D24B5">
        <w:rPr>
          <w:rFonts w:asciiTheme="majorHAnsi" w:hAnsiTheme="majorHAnsi"/>
          <w:sz w:val="22"/>
          <w:szCs w:val="22"/>
        </w:rPr>
        <w:t>Remom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aj na </w:t>
      </w:r>
      <w:proofErr w:type="spellStart"/>
      <w:r w:rsidRPr="007D24B5">
        <w:rPr>
          <w:rFonts w:asciiTheme="majorHAnsi" w:hAnsiTheme="majorHAnsi"/>
          <w:sz w:val="22"/>
          <w:szCs w:val="22"/>
        </w:rPr>
        <w:t>mimoriadne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úspešnom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krátkometrážno</w:t>
      </w:r>
      <w:r>
        <w:rPr>
          <w:rFonts w:asciiTheme="majorHAnsi" w:hAnsiTheme="majorHAnsi"/>
          <w:sz w:val="22"/>
          <w:szCs w:val="22"/>
        </w:rPr>
        <w:t>m</w:t>
      </w:r>
      <w:proofErr w:type="spellEnd"/>
      <w:r>
        <w:rPr>
          <w:rFonts w:asciiTheme="majorHAnsi" w:hAnsiTheme="majorHAnsi"/>
          <w:sz w:val="22"/>
          <w:szCs w:val="22"/>
        </w:rPr>
        <w:t xml:space="preserve"> filme </w:t>
      </w:r>
      <w:proofErr w:type="spellStart"/>
      <w:r>
        <w:rPr>
          <w:rFonts w:asciiTheme="majorHAnsi" w:hAnsiTheme="majorHAnsi"/>
          <w:sz w:val="22"/>
          <w:szCs w:val="22"/>
        </w:rPr>
        <w:t>Arsy-</w:t>
      </w:r>
      <w:r w:rsidRPr="007D24B5">
        <w:rPr>
          <w:rFonts w:asciiTheme="majorHAnsi" w:hAnsiTheme="majorHAnsi"/>
          <w:sz w:val="22"/>
          <w:szCs w:val="22"/>
        </w:rPr>
        <w:t>Versy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, či na nedávno </w:t>
      </w:r>
      <w:proofErr w:type="spellStart"/>
      <w:r w:rsidRPr="007D24B5">
        <w:rPr>
          <w:rFonts w:asciiTheme="majorHAnsi" w:hAnsiTheme="majorHAnsi"/>
          <w:sz w:val="22"/>
          <w:szCs w:val="22"/>
        </w:rPr>
        <w:t>uvedenom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hudobnom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dokumente </w:t>
      </w:r>
      <w:proofErr w:type="spellStart"/>
      <w:r w:rsidRPr="007D24B5">
        <w:rPr>
          <w:rFonts w:asciiTheme="majorHAnsi" w:hAnsiTheme="majorHAnsi"/>
          <w:sz w:val="22"/>
          <w:szCs w:val="22"/>
        </w:rPr>
        <w:t>Vrbovský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veter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a na </w:t>
      </w:r>
      <w:proofErr w:type="spellStart"/>
      <w:r w:rsidRPr="007D24B5">
        <w:rPr>
          <w:rFonts w:asciiTheme="majorHAnsi" w:hAnsiTheme="majorHAnsi"/>
          <w:sz w:val="22"/>
          <w:szCs w:val="22"/>
        </w:rPr>
        <w:t>ďalších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projektoch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, začal na filme </w:t>
      </w:r>
      <w:proofErr w:type="spellStart"/>
      <w:r w:rsidRPr="007D24B5">
        <w:rPr>
          <w:rFonts w:asciiTheme="majorHAnsi" w:hAnsiTheme="majorHAnsi"/>
          <w:sz w:val="22"/>
          <w:szCs w:val="22"/>
        </w:rPr>
        <w:t>pracovať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ešte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ako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skupina </w:t>
      </w:r>
      <w:proofErr w:type="spellStart"/>
      <w:r w:rsidRPr="007D24B5">
        <w:rPr>
          <w:rFonts w:asciiTheme="majorHAnsi" w:hAnsiTheme="majorHAnsi"/>
          <w:sz w:val="22"/>
          <w:szCs w:val="22"/>
        </w:rPr>
        <w:t>študentov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Filmovej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D24B5">
        <w:rPr>
          <w:rFonts w:asciiTheme="majorHAnsi" w:hAnsiTheme="majorHAnsi"/>
          <w:sz w:val="22"/>
          <w:szCs w:val="22"/>
        </w:rPr>
        <w:t>televíznej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fakulty VŠMU v roku 2008.  V roku 2009 </w:t>
      </w:r>
      <w:proofErr w:type="spellStart"/>
      <w:r w:rsidRPr="007D24B5">
        <w:rPr>
          <w:rFonts w:asciiTheme="majorHAnsi" w:hAnsiTheme="majorHAnsi"/>
          <w:sz w:val="22"/>
          <w:szCs w:val="22"/>
        </w:rPr>
        <w:t>sa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začalo </w:t>
      </w:r>
      <w:proofErr w:type="spellStart"/>
      <w:r w:rsidRPr="007D24B5">
        <w:rPr>
          <w:rFonts w:asciiTheme="majorHAnsi" w:hAnsiTheme="majorHAnsi"/>
          <w:sz w:val="22"/>
          <w:szCs w:val="22"/>
        </w:rPr>
        <w:t>nakrúcanie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7D24B5">
        <w:rPr>
          <w:rFonts w:asciiTheme="majorHAnsi" w:hAnsiTheme="majorHAnsi"/>
          <w:sz w:val="22"/>
          <w:szCs w:val="22"/>
        </w:rPr>
        <w:t>Ilave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,  v Trenčíne a v </w:t>
      </w:r>
      <w:proofErr w:type="spellStart"/>
      <w:r w:rsidRPr="007D24B5">
        <w:rPr>
          <w:rFonts w:asciiTheme="majorHAnsi" w:hAnsiTheme="majorHAnsi"/>
          <w:sz w:val="22"/>
          <w:szCs w:val="22"/>
        </w:rPr>
        <w:t>Bratislave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7D24B5">
        <w:rPr>
          <w:rFonts w:asciiTheme="majorHAnsi" w:hAnsiTheme="majorHAnsi"/>
          <w:sz w:val="22"/>
          <w:szCs w:val="22"/>
        </w:rPr>
        <w:t>Získať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viacnásobné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povolenia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Pr="007D24B5">
        <w:rPr>
          <w:rFonts w:asciiTheme="majorHAnsi" w:hAnsiTheme="majorHAnsi"/>
          <w:sz w:val="22"/>
          <w:szCs w:val="22"/>
        </w:rPr>
        <w:t>nakrúcanie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priamo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za </w:t>
      </w:r>
      <w:proofErr w:type="spellStart"/>
      <w:r w:rsidRPr="007D24B5">
        <w:rPr>
          <w:rFonts w:asciiTheme="majorHAnsi" w:hAnsiTheme="majorHAnsi"/>
          <w:sz w:val="22"/>
          <w:szCs w:val="22"/>
        </w:rPr>
        <w:t>múrmi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prísne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stráženého </w:t>
      </w:r>
      <w:proofErr w:type="spellStart"/>
      <w:r w:rsidRPr="007D24B5">
        <w:rPr>
          <w:rFonts w:asciiTheme="majorHAnsi" w:hAnsiTheme="majorHAnsi"/>
          <w:sz w:val="22"/>
          <w:szCs w:val="22"/>
        </w:rPr>
        <w:t>väzenia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bolo  </w:t>
      </w:r>
      <w:proofErr w:type="spellStart"/>
      <w:r w:rsidRPr="007D24B5">
        <w:rPr>
          <w:rFonts w:asciiTheme="majorHAnsi" w:hAnsiTheme="majorHAnsi"/>
          <w:sz w:val="22"/>
          <w:szCs w:val="22"/>
        </w:rPr>
        <w:t>nesmierne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náročné a mnoho </w:t>
      </w:r>
      <w:proofErr w:type="spellStart"/>
      <w:r w:rsidRPr="007D24B5">
        <w:rPr>
          <w:rFonts w:asciiTheme="majorHAnsi" w:hAnsiTheme="majorHAnsi"/>
          <w:sz w:val="22"/>
          <w:szCs w:val="22"/>
        </w:rPr>
        <w:t>natáčacích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dní </w:t>
      </w:r>
      <w:proofErr w:type="spellStart"/>
      <w:r w:rsidRPr="007D24B5">
        <w:rPr>
          <w:rFonts w:asciiTheme="majorHAnsi" w:hAnsiTheme="majorHAnsi"/>
          <w:sz w:val="22"/>
          <w:szCs w:val="22"/>
        </w:rPr>
        <w:t>sa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muselo z </w:t>
      </w:r>
      <w:proofErr w:type="spellStart"/>
      <w:r w:rsidRPr="007D24B5">
        <w:rPr>
          <w:rFonts w:asciiTheme="majorHAnsi" w:hAnsiTheme="majorHAnsi"/>
          <w:sz w:val="22"/>
          <w:szCs w:val="22"/>
        </w:rPr>
        <w:t>rôznych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dôvodov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zrušiť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. Barbara </w:t>
      </w:r>
      <w:proofErr w:type="spellStart"/>
      <w:r w:rsidRPr="007D24B5">
        <w:rPr>
          <w:rFonts w:asciiTheme="majorHAnsi" w:hAnsiTheme="majorHAnsi"/>
          <w:sz w:val="22"/>
          <w:szCs w:val="22"/>
        </w:rPr>
        <w:t>Harumová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Hessová:</w:t>
      </w:r>
      <w:r w:rsidRPr="007D24B5">
        <w:rPr>
          <w:rFonts w:asciiTheme="majorHAnsi" w:hAnsiTheme="majorHAnsi"/>
          <w:b/>
          <w:sz w:val="22"/>
          <w:szCs w:val="22"/>
        </w:rPr>
        <w:t xml:space="preserve"> </w:t>
      </w:r>
      <w:r w:rsidRPr="007D24B5">
        <w:rPr>
          <w:rFonts w:asciiTheme="majorHAnsi" w:hAnsiTheme="majorHAnsi"/>
          <w:sz w:val="22"/>
          <w:szCs w:val="22"/>
        </w:rPr>
        <w:t>„</w:t>
      </w:r>
      <w:r w:rsidRPr="007D24B5">
        <w:rPr>
          <w:rFonts w:asciiTheme="majorHAnsi" w:hAnsiTheme="majorHAnsi"/>
          <w:i/>
          <w:sz w:val="22"/>
          <w:szCs w:val="22"/>
        </w:rPr>
        <w:t xml:space="preserve">V procese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nakrúcania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premiestnili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niektorých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väzňov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do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iných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ústavov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niektorých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počas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problematického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obdobia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kedy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sme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nemohli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nakrúcať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prepustili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.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Nakoniec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zostali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dvaja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hlavní protagonisti,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ktorých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sme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sledovali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vo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výkone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väzby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počas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prepúšťacieho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procesu a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niekoľko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dní po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ich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proofErr w:type="gramStart"/>
      <w:r w:rsidRPr="007D24B5">
        <w:rPr>
          <w:rFonts w:asciiTheme="majorHAnsi" w:hAnsiTheme="majorHAnsi"/>
          <w:i/>
          <w:sz w:val="22"/>
          <w:szCs w:val="22"/>
        </w:rPr>
        <w:t>prepustení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(...)Snahou</w:t>
      </w:r>
      <w:proofErr w:type="gramEnd"/>
      <w:r w:rsidRPr="007D24B5">
        <w:rPr>
          <w:rFonts w:asciiTheme="majorHAnsi" w:hAnsiTheme="majorHAnsi"/>
          <w:i/>
          <w:sz w:val="22"/>
          <w:szCs w:val="22"/>
        </w:rPr>
        <w:t xml:space="preserve"> bolo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zachytiť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skutočnú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atmosféru a pocity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prepusteného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človeka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po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niekoľkých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i/>
          <w:sz w:val="22"/>
          <w:szCs w:val="22"/>
        </w:rPr>
        <w:t>rokoch</w:t>
      </w:r>
      <w:proofErr w:type="spellEnd"/>
      <w:r w:rsidRPr="007D24B5">
        <w:rPr>
          <w:rFonts w:asciiTheme="majorHAnsi" w:hAnsiTheme="majorHAnsi"/>
          <w:i/>
          <w:sz w:val="22"/>
          <w:szCs w:val="22"/>
        </w:rPr>
        <w:t xml:space="preserve"> výkonu trestu.“ </w:t>
      </w:r>
      <w:r w:rsidRPr="007D24B5">
        <w:rPr>
          <w:rFonts w:asciiTheme="majorHAnsi" w:hAnsiTheme="majorHAnsi"/>
          <w:sz w:val="22"/>
          <w:szCs w:val="22"/>
        </w:rPr>
        <w:t xml:space="preserve">Film </w:t>
      </w:r>
      <w:proofErr w:type="spellStart"/>
      <w:r w:rsidRPr="007D24B5">
        <w:rPr>
          <w:rFonts w:asciiTheme="majorHAnsi" w:hAnsiTheme="majorHAnsi"/>
          <w:sz w:val="22"/>
          <w:szCs w:val="22"/>
        </w:rPr>
        <w:t>nakrúcali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traja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kameramani (</w:t>
      </w:r>
      <w:r w:rsidRPr="007D24B5">
        <w:rPr>
          <w:rFonts w:asciiTheme="majorHAnsi" w:eastAsia="Arial Unicode MS" w:hAnsiTheme="majorHAnsi" w:cs="Arial Unicode MS"/>
          <w:sz w:val="22"/>
          <w:szCs w:val="22"/>
        </w:rPr>
        <w:t xml:space="preserve">Jaroslav </w:t>
      </w:r>
      <w:proofErr w:type="spellStart"/>
      <w:r w:rsidRPr="007D24B5">
        <w:rPr>
          <w:rFonts w:asciiTheme="majorHAnsi" w:eastAsia="Arial Unicode MS" w:hAnsiTheme="majorHAnsi" w:cs="Arial Unicode MS"/>
          <w:sz w:val="22"/>
          <w:szCs w:val="22"/>
        </w:rPr>
        <w:t>Va</w:t>
      </w:r>
      <w:r w:rsidRPr="007D24B5">
        <w:rPr>
          <w:rFonts w:asciiTheme="majorHAnsi" w:eastAsia="Arial Unicode MS" w:hAnsiTheme="majorHAnsi" w:cs="Noteworthy Light"/>
          <w:sz w:val="22"/>
          <w:szCs w:val="22"/>
        </w:rPr>
        <w:t>ľ</w:t>
      </w:r>
      <w:r w:rsidRPr="007D24B5">
        <w:rPr>
          <w:rFonts w:asciiTheme="majorHAnsi" w:eastAsia="Arial Unicode MS" w:hAnsiTheme="majorHAnsi" w:cs="Arial Unicode MS"/>
          <w:sz w:val="22"/>
          <w:szCs w:val="22"/>
        </w:rPr>
        <w:t>ko</w:t>
      </w:r>
      <w:proofErr w:type="spellEnd"/>
      <w:r w:rsidRPr="007D24B5">
        <w:rPr>
          <w:rFonts w:asciiTheme="majorHAnsi" w:eastAsia="Arial Unicode MS" w:hAnsiTheme="majorHAnsi" w:cs="Arial Unicode MS"/>
          <w:sz w:val="22"/>
          <w:szCs w:val="22"/>
        </w:rPr>
        <w:t xml:space="preserve">, Ivo Miko a Mário </w:t>
      </w:r>
      <w:proofErr w:type="spellStart"/>
      <w:r w:rsidRPr="007D24B5">
        <w:rPr>
          <w:rFonts w:asciiTheme="majorHAnsi" w:eastAsia="Arial Unicode MS" w:hAnsiTheme="majorHAnsi" w:cs="Arial Unicode MS"/>
          <w:sz w:val="22"/>
          <w:szCs w:val="22"/>
        </w:rPr>
        <w:t>Ondriš</w:t>
      </w:r>
      <w:proofErr w:type="spellEnd"/>
      <w:r w:rsidRPr="007D24B5">
        <w:rPr>
          <w:rFonts w:asciiTheme="majorHAnsi" w:eastAsia="Arial Unicode MS" w:hAnsiTheme="majorHAnsi" w:cs="Arial Unicode MS"/>
          <w:sz w:val="22"/>
          <w:szCs w:val="22"/>
        </w:rPr>
        <w:t>)</w:t>
      </w:r>
      <w:r w:rsidRPr="007D24B5">
        <w:rPr>
          <w:rFonts w:asciiTheme="majorHAnsi" w:hAnsiTheme="majorHAnsi"/>
          <w:sz w:val="22"/>
          <w:szCs w:val="22"/>
        </w:rPr>
        <w:t xml:space="preserve"> a výsledná podoba </w:t>
      </w:r>
      <w:proofErr w:type="spellStart"/>
      <w:r w:rsidRPr="007D24B5">
        <w:rPr>
          <w:rFonts w:asciiTheme="majorHAnsi" w:hAnsiTheme="majorHAnsi"/>
          <w:sz w:val="22"/>
          <w:szCs w:val="22"/>
        </w:rPr>
        <w:t>dokumentárnej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drámy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vznikla v </w:t>
      </w:r>
      <w:proofErr w:type="spellStart"/>
      <w:r w:rsidRPr="007D24B5">
        <w:rPr>
          <w:rFonts w:asciiTheme="majorHAnsi" w:hAnsiTheme="majorHAnsi"/>
          <w:sz w:val="22"/>
          <w:szCs w:val="22"/>
        </w:rPr>
        <w:t>strižni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pod vedením </w:t>
      </w:r>
      <w:proofErr w:type="spellStart"/>
      <w:r w:rsidRPr="007D24B5">
        <w:rPr>
          <w:rFonts w:asciiTheme="majorHAnsi" w:hAnsiTheme="majorHAnsi"/>
          <w:sz w:val="22"/>
          <w:szCs w:val="22"/>
        </w:rPr>
        <w:t>Mareka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Kráľovského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D24B5">
        <w:rPr>
          <w:rFonts w:asciiTheme="majorHAnsi" w:hAnsiTheme="majorHAnsi"/>
          <w:sz w:val="22"/>
          <w:szCs w:val="22"/>
        </w:rPr>
        <w:t>ktorý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má za sebou </w:t>
      </w:r>
      <w:proofErr w:type="spellStart"/>
      <w:r w:rsidRPr="007D24B5">
        <w:rPr>
          <w:rFonts w:asciiTheme="majorHAnsi" w:hAnsiTheme="majorHAnsi"/>
          <w:sz w:val="22"/>
          <w:szCs w:val="22"/>
        </w:rPr>
        <w:t>spoluprácu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7D24B5">
        <w:rPr>
          <w:rFonts w:asciiTheme="majorHAnsi" w:hAnsiTheme="majorHAnsi"/>
          <w:sz w:val="22"/>
          <w:szCs w:val="22"/>
        </w:rPr>
        <w:t>poľskou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režisérkou </w:t>
      </w:r>
      <w:proofErr w:type="spellStart"/>
      <w:r w:rsidRPr="007D24B5">
        <w:rPr>
          <w:rFonts w:asciiTheme="majorHAnsi" w:hAnsiTheme="majorHAnsi"/>
          <w:sz w:val="22"/>
          <w:szCs w:val="22"/>
        </w:rPr>
        <w:t>Agnieszkou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Holland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, s anglickou dokumentaristkou Sophie </w:t>
      </w:r>
      <w:proofErr w:type="spellStart"/>
      <w:r w:rsidRPr="007D24B5">
        <w:rPr>
          <w:rFonts w:asciiTheme="majorHAnsi" w:hAnsiTheme="majorHAnsi"/>
          <w:sz w:val="22"/>
          <w:szCs w:val="22"/>
        </w:rPr>
        <w:t>Fiennes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D24B5">
        <w:rPr>
          <w:rFonts w:asciiTheme="majorHAnsi" w:hAnsiTheme="majorHAnsi"/>
          <w:sz w:val="22"/>
          <w:szCs w:val="22"/>
        </w:rPr>
        <w:t>rakúskym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režisérom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Georgom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Mischom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7D24B5">
        <w:rPr>
          <w:rFonts w:asciiTheme="majorHAnsi" w:hAnsiTheme="majorHAnsi"/>
          <w:sz w:val="22"/>
          <w:szCs w:val="22"/>
        </w:rPr>
        <w:t>Podieľal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sa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na mnohých slovenských filmových </w:t>
      </w:r>
      <w:proofErr w:type="spellStart"/>
      <w:r w:rsidRPr="007D24B5">
        <w:rPr>
          <w:rFonts w:asciiTheme="majorHAnsi" w:hAnsiTheme="majorHAnsi"/>
          <w:sz w:val="22"/>
          <w:szCs w:val="22"/>
        </w:rPr>
        <w:t>projektoch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. Hudbu k filmu </w:t>
      </w:r>
      <w:proofErr w:type="spellStart"/>
      <w:r w:rsidRPr="007D24B5">
        <w:rPr>
          <w:rFonts w:asciiTheme="majorHAnsi" w:hAnsiTheme="majorHAnsi"/>
          <w:sz w:val="22"/>
          <w:szCs w:val="22"/>
        </w:rPr>
        <w:t>zložil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úspešný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slovenský </w:t>
      </w:r>
      <w:proofErr w:type="spellStart"/>
      <w:r w:rsidRPr="007D24B5">
        <w:rPr>
          <w:rFonts w:asciiTheme="majorHAnsi" w:hAnsiTheme="majorHAnsi"/>
          <w:sz w:val="22"/>
          <w:szCs w:val="22"/>
        </w:rPr>
        <w:t>skladateľ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7D24B5">
        <w:rPr>
          <w:rFonts w:asciiTheme="majorHAnsi" w:hAnsiTheme="majorHAnsi"/>
          <w:sz w:val="22"/>
          <w:szCs w:val="22"/>
        </w:rPr>
        <w:t>gitarista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D24B5">
        <w:rPr>
          <w:rFonts w:asciiTheme="majorHAnsi" w:hAnsiTheme="majorHAnsi"/>
          <w:sz w:val="22"/>
          <w:szCs w:val="22"/>
        </w:rPr>
        <w:t>ktorému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sa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podarilo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presadiť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v zahraničí David </w:t>
      </w:r>
      <w:proofErr w:type="spellStart"/>
      <w:r w:rsidRPr="007D24B5">
        <w:rPr>
          <w:rFonts w:asciiTheme="majorHAnsi" w:hAnsiTheme="majorHAnsi"/>
          <w:sz w:val="22"/>
          <w:szCs w:val="22"/>
        </w:rPr>
        <w:t>Kollar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. Po </w:t>
      </w:r>
      <w:proofErr w:type="spellStart"/>
      <w:r w:rsidRPr="007D24B5">
        <w:rPr>
          <w:rFonts w:asciiTheme="majorHAnsi" w:hAnsiTheme="majorHAnsi"/>
          <w:sz w:val="22"/>
          <w:szCs w:val="22"/>
        </w:rPr>
        <w:t>šiestich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rokoch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vytrvalej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práce </w:t>
      </w:r>
      <w:proofErr w:type="spellStart"/>
      <w:r w:rsidRPr="007D24B5">
        <w:rPr>
          <w:rFonts w:asciiTheme="majorHAnsi" w:hAnsiTheme="majorHAnsi"/>
          <w:sz w:val="22"/>
          <w:szCs w:val="22"/>
        </w:rPr>
        <w:t>sa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spoločné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dielo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tvorivého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tímu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pod </w:t>
      </w:r>
      <w:proofErr w:type="spellStart"/>
      <w:r w:rsidRPr="007D24B5">
        <w:rPr>
          <w:rFonts w:asciiTheme="majorHAnsi" w:hAnsiTheme="majorHAnsi"/>
          <w:sz w:val="22"/>
          <w:szCs w:val="22"/>
        </w:rPr>
        <w:t>názvom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COMEBACK dostane k </w:t>
      </w:r>
      <w:proofErr w:type="spellStart"/>
      <w:r w:rsidRPr="007D24B5">
        <w:rPr>
          <w:rFonts w:asciiTheme="majorHAnsi" w:hAnsiTheme="majorHAnsi"/>
          <w:sz w:val="22"/>
          <w:szCs w:val="22"/>
        </w:rPr>
        <w:t>divákom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D24B5">
        <w:rPr>
          <w:rFonts w:asciiTheme="majorHAnsi" w:hAnsiTheme="majorHAnsi"/>
          <w:sz w:val="22"/>
          <w:szCs w:val="22"/>
        </w:rPr>
        <w:t>vo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filmových </w:t>
      </w:r>
      <w:proofErr w:type="spellStart"/>
      <w:r w:rsidRPr="007D24B5">
        <w:rPr>
          <w:rFonts w:asciiTheme="majorHAnsi" w:hAnsiTheme="majorHAnsi"/>
          <w:sz w:val="22"/>
          <w:szCs w:val="22"/>
        </w:rPr>
        <w:t>kluboch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, kamenných </w:t>
      </w:r>
      <w:proofErr w:type="spellStart"/>
      <w:r w:rsidRPr="007D24B5">
        <w:rPr>
          <w:rFonts w:asciiTheme="majorHAnsi" w:hAnsiTheme="majorHAnsi"/>
          <w:sz w:val="22"/>
          <w:szCs w:val="22"/>
        </w:rPr>
        <w:t>kinách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7D24B5">
        <w:rPr>
          <w:rFonts w:asciiTheme="majorHAnsi" w:hAnsiTheme="majorHAnsi"/>
          <w:sz w:val="22"/>
          <w:szCs w:val="22"/>
        </w:rPr>
        <w:t>multiplexoch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Pr="007D24B5">
        <w:rPr>
          <w:rFonts w:asciiTheme="majorHAnsi" w:hAnsiTheme="majorHAnsi"/>
          <w:sz w:val="22"/>
          <w:szCs w:val="22"/>
        </w:rPr>
        <w:t>celom</w:t>
      </w:r>
      <w:proofErr w:type="spellEnd"/>
      <w:r w:rsidRPr="007D24B5">
        <w:rPr>
          <w:rFonts w:asciiTheme="majorHAnsi" w:hAnsiTheme="majorHAnsi"/>
          <w:sz w:val="22"/>
          <w:szCs w:val="22"/>
        </w:rPr>
        <w:t xml:space="preserve"> Slovensku. </w:t>
      </w:r>
    </w:p>
    <w:p w:rsidR="002C25A6" w:rsidRDefault="002C25A6"/>
    <w:sectPr w:rsidR="002C25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ED" w:rsidRDefault="001A50ED" w:rsidP="002F45F1">
      <w:r>
        <w:separator/>
      </w:r>
    </w:p>
  </w:endnote>
  <w:endnote w:type="continuationSeparator" w:id="0">
    <w:p w:rsidR="001A50ED" w:rsidRDefault="001A50ED" w:rsidP="002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anti SC Regular"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F1" w:rsidRDefault="002F45F1" w:rsidP="002F45F1">
    <w:pPr>
      <w:pStyle w:val="Pta"/>
      <w:ind w:right="360"/>
      <w:rPr>
        <w:rFonts w:asciiTheme="majorHAnsi" w:hAnsiTheme="majorHAnsi"/>
        <w:b/>
        <w:sz w:val="22"/>
        <w:szCs w:val="22"/>
      </w:rPr>
    </w:pPr>
    <w:proofErr w:type="spellStart"/>
    <w:r w:rsidRPr="009E7625">
      <w:rPr>
        <w:rFonts w:asciiTheme="majorHAnsi" w:hAnsiTheme="majorHAnsi"/>
        <w:b/>
        <w:sz w:val="22"/>
        <w:szCs w:val="22"/>
      </w:rPr>
      <w:t>Informácie</w:t>
    </w:r>
    <w:proofErr w:type="spellEnd"/>
    <w:r w:rsidRPr="009E7625">
      <w:rPr>
        <w:rFonts w:asciiTheme="majorHAnsi" w:hAnsiTheme="majorHAnsi"/>
        <w:b/>
        <w:sz w:val="22"/>
        <w:szCs w:val="22"/>
      </w:rPr>
      <w:t xml:space="preserve"> o filme:</w:t>
    </w:r>
    <w:r w:rsidRPr="00DC2579">
      <w:rPr>
        <w:rFonts w:asciiTheme="majorHAnsi" w:hAnsiTheme="majorHAnsi"/>
        <w:sz w:val="22"/>
        <w:szCs w:val="22"/>
      </w:rPr>
      <w:t xml:space="preserve">  </w:t>
    </w:r>
    <w:hyperlink r:id="rId1" w:history="1">
      <w:r w:rsidRPr="00DC2579">
        <w:rPr>
          <w:rStyle w:val="Hypertextovprepojenie"/>
          <w:rFonts w:asciiTheme="majorHAnsi" w:hAnsiTheme="majorHAnsi"/>
          <w:sz w:val="22"/>
          <w:szCs w:val="22"/>
        </w:rPr>
        <w:t>www.comebackmovie.sk</w:t>
      </w:r>
    </w:hyperlink>
    <w:r w:rsidRPr="00DC2579">
      <w:rPr>
        <w:rFonts w:asciiTheme="majorHAnsi" w:hAnsiTheme="majorHAnsi"/>
        <w:sz w:val="22"/>
        <w:szCs w:val="22"/>
      </w:rPr>
      <w:t xml:space="preserve"> </w:t>
    </w:r>
    <w:r w:rsidRPr="00DC2579">
      <w:rPr>
        <w:rFonts w:asciiTheme="majorHAnsi" w:hAnsiTheme="majorHAnsi"/>
        <w:b/>
        <w:sz w:val="22"/>
        <w:szCs w:val="22"/>
      </w:rPr>
      <w:t xml:space="preserve">| </w:t>
    </w:r>
    <w:hyperlink r:id="rId2" w:history="1">
      <w:r w:rsidRPr="00DC2579">
        <w:rPr>
          <w:rStyle w:val="Hypertextovprepojenie"/>
          <w:rFonts w:asciiTheme="majorHAnsi" w:hAnsiTheme="majorHAnsi"/>
          <w:sz w:val="22"/>
          <w:szCs w:val="22"/>
        </w:rPr>
        <w:t>www.asfk.sk</w:t>
      </w:r>
    </w:hyperlink>
    <w:r>
      <w:rPr>
        <w:rFonts w:asciiTheme="majorHAnsi" w:hAnsiTheme="majorHAnsi"/>
        <w:sz w:val="22"/>
        <w:szCs w:val="22"/>
      </w:rPr>
      <w:t xml:space="preserve"> </w:t>
    </w:r>
    <w:r w:rsidRPr="00DC2579">
      <w:rPr>
        <w:rFonts w:asciiTheme="majorHAnsi" w:hAnsiTheme="majorHAnsi"/>
        <w:b/>
        <w:sz w:val="22"/>
        <w:szCs w:val="22"/>
      </w:rPr>
      <w:t>|</w:t>
    </w:r>
    <w:r>
      <w:rPr>
        <w:rFonts w:asciiTheme="majorHAnsi" w:hAnsiTheme="majorHAnsi"/>
        <w:b/>
        <w:sz w:val="22"/>
        <w:szCs w:val="22"/>
      </w:rPr>
      <w:t xml:space="preserve"> </w:t>
    </w:r>
  </w:p>
  <w:p w:rsidR="002F45F1" w:rsidRPr="00DC2579" w:rsidRDefault="002F45F1" w:rsidP="002F45F1">
    <w:pPr>
      <w:pStyle w:val="Pta"/>
      <w:ind w:right="360"/>
      <w:rPr>
        <w:rFonts w:asciiTheme="majorHAnsi" w:hAnsiTheme="majorHAnsi"/>
        <w:sz w:val="22"/>
        <w:szCs w:val="22"/>
      </w:rPr>
    </w:pPr>
    <w:r w:rsidRPr="009E7625">
      <w:rPr>
        <w:rFonts w:asciiTheme="majorHAnsi" w:hAnsiTheme="majorHAnsi"/>
        <w:b/>
        <w:sz w:val="22"/>
        <w:szCs w:val="22"/>
      </w:rPr>
      <w:t xml:space="preserve">Kontakty: </w:t>
    </w:r>
    <w:r>
      <w:rPr>
        <w:rFonts w:asciiTheme="majorHAnsi" w:hAnsiTheme="majorHAnsi"/>
        <w:sz w:val="22"/>
        <w:szCs w:val="22"/>
      </w:rPr>
      <w:t xml:space="preserve">Barbara </w:t>
    </w:r>
    <w:proofErr w:type="spellStart"/>
    <w:r>
      <w:rPr>
        <w:rFonts w:asciiTheme="majorHAnsi" w:hAnsiTheme="majorHAnsi"/>
        <w:sz w:val="22"/>
        <w:szCs w:val="22"/>
      </w:rPr>
      <w:t>H</w:t>
    </w:r>
    <w:r w:rsidRPr="00DC2579">
      <w:rPr>
        <w:rFonts w:asciiTheme="majorHAnsi" w:hAnsiTheme="majorHAnsi"/>
        <w:sz w:val="22"/>
        <w:szCs w:val="22"/>
      </w:rPr>
      <w:t>arumová</w:t>
    </w:r>
    <w:proofErr w:type="spellEnd"/>
    <w:r w:rsidRPr="00DC2579">
      <w:rPr>
        <w:rFonts w:asciiTheme="majorHAnsi" w:hAnsiTheme="majorHAnsi"/>
        <w:sz w:val="22"/>
        <w:szCs w:val="22"/>
      </w:rPr>
      <w:t xml:space="preserve"> Hessová </w:t>
    </w:r>
    <w:hyperlink r:id="rId3" w:history="1">
      <w:r w:rsidRPr="00DC2579">
        <w:rPr>
          <w:rStyle w:val="Hypertextovprepojenie"/>
          <w:rFonts w:asciiTheme="majorHAnsi" w:hAnsiTheme="majorHAnsi"/>
          <w:sz w:val="22"/>
          <w:szCs w:val="22"/>
        </w:rPr>
        <w:t>hessova@ah.sk</w:t>
      </w:r>
    </w:hyperlink>
    <w:r w:rsidRPr="00DC2579">
      <w:rPr>
        <w:rFonts w:asciiTheme="majorHAnsi" w:hAnsiTheme="majorHAnsi"/>
        <w:sz w:val="22"/>
        <w:szCs w:val="22"/>
      </w:rPr>
      <w:t xml:space="preserve"> </w:t>
    </w:r>
    <w:r w:rsidRPr="00DC2579">
      <w:rPr>
        <w:rFonts w:asciiTheme="majorHAnsi" w:hAnsiTheme="majorHAnsi"/>
        <w:b/>
        <w:sz w:val="22"/>
        <w:szCs w:val="22"/>
      </w:rPr>
      <w:t xml:space="preserve">| </w:t>
    </w:r>
    <w:r w:rsidRPr="00DC2579">
      <w:rPr>
        <w:rFonts w:asciiTheme="majorHAnsi" w:hAnsiTheme="majorHAnsi"/>
        <w:sz w:val="22"/>
        <w:szCs w:val="22"/>
      </w:rPr>
      <w:t xml:space="preserve">Eva Rebollo </w:t>
    </w:r>
    <w:hyperlink r:id="rId4" w:history="1">
      <w:r w:rsidRPr="00DC2579">
        <w:rPr>
          <w:rStyle w:val="Hypertextovprepojenie"/>
          <w:rFonts w:asciiTheme="majorHAnsi" w:hAnsiTheme="majorHAnsi"/>
          <w:sz w:val="22"/>
          <w:szCs w:val="22"/>
        </w:rPr>
        <w:t>rebollo@asfk.sk</w:t>
      </w:r>
    </w:hyperlink>
    <w:r w:rsidRPr="00DC2579">
      <w:rPr>
        <w:rFonts w:asciiTheme="majorHAnsi" w:hAnsiTheme="majorHAnsi"/>
        <w:sz w:val="22"/>
        <w:szCs w:val="22"/>
      </w:rPr>
      <w:t xml:space="preserve"> </w:t>
    </w:r>
  </w:p>
  <w:p w:rsidR="002F45F1" w:rsidRDefault="002F45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ED" w:rsidRDefault="001A50ED" w:rsidP="002F45F1">
      <w:r>
        <w:separator/>
      </w:r>
    </w:p>
  </w:footnote>
  <w:footnote w:type="continuationSeparator" w:id="0">
    <w:p w:rsidR="001A50ED" w:rsidRDefault="001A50ED" w:rsidP="002F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F1" w:rsidRDefault="002F45F1" w:rsidP="002F45F1">
    <w:pPr>
      <w:pStyle w:val="Hlavika"/>
      <w:ind w:right="-631"/>
      <w:rPr>
        <w:rFonts w:ascii="Arial Narrow" w:hAnsi="Arial Narrow"/>
        <w:b/>
        <w:sz w:val="20"/>
        <w:szCs w:val="20"/>
        <w:lang w:val="sk-SK"/>
      </w:rPr>
    </w:pPr>
    <w:r>
      <w:tab/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B03DD71" wp14:editId="6E531988">
          <wp:simplePos x="0" y="0"/>
          <wp:positionH relativeFrom="column">
            <wp:posOffset>-303440</wp:posOffset>
          </wp:positionH>
          <wp:positionV relativeFrom="paragraph">
            <wp:posOffset>22900</wp:posOffset>
          </wp:positionV>
          <wp:extent cx="1030504" cy="458002"/>
          <wp:effectExtent l="0" t="0" r="0" b="0"/>
          <wp:wrapSquare wrapText="bothSides"/>
          <wp:docPr id="2" name="Obrázok 2" descr="http://www.asfk.sk/images/asfk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fk.sk/images/asfk-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04" cy="45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0"/>
        <w:szCs w:val="20"/>
        <w:lang w:val="sk-SK"/>
      </w:rPr>
      <w:t xml:space="preserve">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20"/>
        <w:szCs w:val="20"/>
        <w:lang w:val="sk-SK"/>
      </w:rPr>
      <w:t xml:space="preserve">                     </w:t>
    </w:r>
  </w:p>
  <w:p w:rsidR="002F45F1" w:rsidRDefault="002F45F1" w:rsidP="002F45F1">
    <w:pPr>
      <w:pStyle w:val="Hlavika"/>
      <w:ind w:right="-631"/>
      <w:rPr>
        <w:rFonts w:ascii="Arial Narrow" w:hAnsi="Arial Narrow"/>
        <w:b/>
        <w:sz w:val="20"/>
        <w:szCs w:val="20"/>
        <w:lang w:val="sk-SK"/>
      </w:rPr>
    </w:pPr>
    <w:r>
      <w:rPr>
        <w:rFonts w:ascii="Arial Narrow" w:hAnsi="Arial Narrow"/>
        <w:b/>
        <w:sz w:val="20"/>
        <w:szCs w:val="20"/>
        <w:lang w:val="sk-SK"/>
      </w:rPr>
      <w:t xml:space="preserve">                                                                                                                            </w:t>
    </w:r>
    <w:r w:rsidRPr="00321942">
      <w:rPr>
        <w:rFonts w:ascii="Avenir Next Condensed Regular" w:eastAsia="Arial Unicode MS" w:hAnsi="Avenir Next Condensed Regular" w:cs="Arial Unicode MS"/>
        <w:noProof/>
        <w:color w:val="1A1A1A"/>
        <w:sz w:val="26"/>
        <w:szCs w:val="26"/>
        <w:lang w:val="sk-SK" w:eastAsia="sk-SK"/>
      </w:rPr>
      <w:drawing>
        <wp:inline distT="0" distB="0" distL="0" distR="0" wp14:anchorId="05075C50" wp14:editId="066D1DBE">
          <wp:extent cx="1520269" cy="492618"/>
          <wp:effectExtent l="0" t="0" r="0" b="0"/>
          <wp:docPr id="8" name="Picture 2" descr="Macintosh HD:Users:barbarahessova:Downloads:logo_ahproduc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barbarahessova:Downloads:logo_ahproductio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91" cy="49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5F1" w:rsidRDefault="002F45F1" w:rsidP="002F45F1">
    <w:pPr>
      <w:pStyle w:val="Hlavika"/>
      <w:ind w:right="-631"/>
      <w:rPr>
        <w:rFonts w:ascii="Arial Narrow" w:hAnsi="Arial Narrow"/>
        <w:b/>
        <w:sz w:val="20"/>
        <w:szCs w:val="20"/>
        <w:lang w:val="sk-SK"/>
      </w:rPr>
    </w:pPr>
    <w:r>
      <w:rPr>
        <w:rFonts w:ascii="Arial Narrow" w:hAnsi="Arial Narrow"/>
        <w:b/>
        <w:sz w:val="20"/>
        <w:szCs w:val="20"/>
        <w:lang w:val="sk-SK"/>
      </w:rPr>
      <w:t xml:space="preserve">                               </w:t>
    </w:r>
  </w:p>
  <w:p w:rsidR="002F45F1" w:rsidRDefault="002F45F1" w:rsidP="002F45F1">
    <w:pPr>
      <w:pStyle w:val="Hlavika"/>
      <w:ind w:right="-631"/>
      <w:rPr>
        <w:rFonts w:ascii="Arial Narrow" w:hAnsi="Arial Narrow" w:cs="Arial"/>
        <w:b/>
        <w:sz w:val="20"/>
        <w:szCs w:val="20"/>
        <w:lang w:val="sk-SK"/>
      </w:rPr>
    </w:pPr>
    <w:r w:rsidRPr="0086452D">
      <w:rPr>
        <w:rFonts w:ascii="Arial Narrow" w:hAnsi="Arial Narrow"/>
        <w:b/>
        <w:sz w:val="20"/>
        <w:szCs w:val="20"/>
      </w:rPr>
      <w:t xml:space="preserve">DISTRIBUČNÁ PREMIÉRA </w:t>
    </w:r>
    <w:r>
      <w:rPr>
        <w:rFonts w:ascii="Arial Narrow" w:hAnsi="Arial Narrow"/>
        <w:b/>
        <w:sz w:val="20"/>
        <w:szCs w:val="20"/>
      </w:rPr>
      <w:t>FILMU</w:t>
    </w:r>
    <w:r w:rsidRPr="0086452D"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  <w:lang w:val="sk-SK"/>
      </w:rPr>
      <w:t xml:space="preserve">COMEBACK </w:t>
    </w:r>
    <w:proofErr w:type="gramStart"/>
    <w:r>
      <w:rPr>
        <w:rFonts w:ascii="Arial Narrow" w:hAnsi="Arial Narrow"/>
        <w:b/>
        <w:sz w:val="20"/>
        <w:szCs w:val="20"/>
        <w:lang w:val="sk-SK"/>
      </w:rPr>
      <w:t>16.10. 2014</w:t>
    </w:r>
    <w:proofErr w:type="gramEnd"/>
    <w:r>
      <w:rPr>
        <w:rFonts w:ascii="Arial Narrow" w:hAnsi="Arial Narrow"/>
        <w:b/>
        <w:sz w:val="20"/>
        <w:szCs w:val="20"/>
        <w:lang w:val="sk-SK"/>
      </w:rPr>
      <w:t xml:space="preserve"> </w:t>
    </w:r>
    <w:r>
      <w:rPr>
        <w:rFonts w:ascii="Arial Narrow" w:hAnsi="Arial Narrow"/>
        <w:b/>
        <w:sz w:val="20"/>
        <w:szCs w:val="20"/>
      </w:rPr>
      <w:t xml:space="preserve">| </w:t>
    </w:r>
    <w:r>
      <w:rPr>
        <w:rFonts w:ascii="Arial Narrow" w:hAnsi="Arial Narrow"/>
        <w:b/>
        <w:sz w:val="20"/>
        <w:szCs w:val="20"/>
        <w:lang w:val="sk-SK"/>
      </w:rPr>
      <w:t xml:space="preserve">PRESS KIT </w:t>
    </w:r>
    <w:r>
      <w:rPr>
        <w:rFonts w:ascii="Arial Narrow" w:hAnsi="Arial Narrow"/>
        <w:b/>
        <w:sz w:val="20"/>
        <w:szCs w:val="20"/>
      </w:rPr>
      <w:t>|</w:t>
    </w:r>
    <w:r>
      <w:rPr>
        <w:rFonts w:ascii="Arial Narrow" w:hAnsi="Arial Narrow"/>
        <w:b/>
        <w:sz w:val="20"/>
        <w:szCs w:val="20"/>
        <w:lang w:val="sk-SK"/>
      </w:rPr>
      <w:t xml:space="preserve"> </w:t>
    </w:r>
    <w:r w:rsidRPr="00C97514">
      <w:rPr>
        <w:rFonts w:asciiTheme="majorHAnsi" w:eastAsia="Arial Unicode MS" w:hAnsiTheme="majorHAnsi" w:cs="Arial Unicode MS"/>
        <w:b/>
        <w:bCs/>
        <w:color w:val="000000"/>
      </w:rPr>
      <w:t>©</w:t>
    </w:r>
    <w:r>
      <w:rPr>
        <w:rFonts w:asciiTheme="majorHAnsi" w:eastAsia="Arial Unicode MS" w:hAnsiTheme="majorHAnsi" w:cs="Arial Unicode MS"/>
        <w:b/>
        <w:bCs/>
        <w:color w:val="000000"/>
        <w:lang w:val="sk-SK"/>
      </w:rPr>
      <w:t xml:space="preserve"> </w:t>
    </w:r>
    <w:r>
      <w:rPr>
        <w:rFonts w:ascii="Arial Narrow" w:hAnsi="Arial Narrow"/>
        <w:b/>
        <w:sz w:val="20"/>
        <w:szCs w:val="20"/>
        <w:lang w:val="sk-SK"/>
      </w:rPr>
      <w:t>A</w:t>
    </w:r>
    <w:r>
      <w:rPr>
        <w:rFonts w:ascii="Arial Narrow" w:hAnsi="Arial Narrow" w:cs="Arial"/>
        <w:b/>
        <w:sz w:val="20"/>
        <w:szCs w:val="20"/>
        <w:lang w:val="sk-SK"/>
      </w:rPr>
      <w:t xml:space="preserve">H PRODUCTION </w:t>
    </w:r>
    <w:r>
      <w:rPr>
        <w:rFonts w:ascii="Arial Narrow" w:hAnsi="Arial Narrow" w:cs="Arial"/>
        <w:b/>
        <w:sz w:val="20"/>
        <w:szCs w:val="20"/>
      </w:rPr>
      <w:t>2014</w:t>
    </w:r>
    <w:r w:rsidRPr="0086452D">
      <w:rPr>
        <w:rFonts w:ascii="Arial Narrow" w:hAnsi="Arial Narrow" w:cs="Arial"/>
        <w:b/>
        <w:sz w:val="20"/>
        <w:szCs w:val="20"/>
      </w:rPr>
      <w:t xml:space="preserve"> </w:t>
    </w:r>
    <w:r w:rsidRPr="0086452D">
      <w:rPr>
        <w:rFonts w:ascii="Arial Narrow" w:hAnsi="Arial Narrow"/>
        <w:b/>
        <w:sz w:val="20"/>
        <w:szCs w:val="20"/>
      </w:rPr>
      <w:t>|</w:t>
    </w:r>
    <w:r>
      <w:rPr>
        <w:rFonts w:ascii="Arial Narrow" w:hAnsi="Arial Narrow"/>
        <w:b/>
        <w:sz w:val="20"/>
        <w:szCs w:val="20"/>
        <w:lang w:val="sk-SK"/>
      </w:rPr>
      <w:t xml:space="preserve"> </w:t>
    </w:r>
    <w:r w:rsidRPr="0086452D">
      <w:rPr>
        <w:rFonts w:ascii="Arial Narrow" w:hAnsi="Arial Narrow" w:cs="Arial"/>
        <w:b/>
        <w:sz w:val="20"/>
        <w:szCs w:val="20"/>
      </w:rPr>
      <w:t>DISTRIBÚCIA V </w:t>
    </w:r>
    <w:r>
      <w:rPr>
        <w:rFonts w:ascii="Arial Narrow" w:hAnsi="Arial Narrow" w:cs="Arial"/>
        <w:b/>
        <w:sz w:val="20"/>
        <w:szCs w:val="20"/>
      </w:rPr>
      <w:t>SR</w:t>
    </w:r>
    <w:r w:rsidRPr="0086452D">
      <w:rPr>
        <w:rFonts w:ascii="Arial Narrow" w:hAnsi="Arial Narrow" w:cs="Arial"/>
        <w:b/>
        <w:sz w:val="20"/>
        <w:szCs w:val="20"/>
      </w:rPr>
      <w:t xml:space="preserve"> ASOCIÁCIA </w:t>
    </w:r>
    <w:r>
      <w:rPr>
        <w:rFonts w:ascii="Arial Narrow" w:hAnsi="Arial Narrow" w:cs="Arial"/>
        <w:b/>
        <w:sz w:val="20"/>
        <w:szCs w:val="20"/>
        <w:lang w:val="sk-SK"/>
      </w:rPr>
      <w:t xml:space="preserve"> </w:t>
    </w:r>
    <w:r w:rsidRPr="0086452D">
      <w:rPr>
        <w:rFonts w:ascii="Arial Narrow" w:hAnsi="Arial Narrow" w:cs="Arial"/>
        <w:b/>
        <w:sz w:val="20"/>
        <w:szCs w:val="20"/>
      </w:rPr>
      <w:t xml:space="preserve">SLOVENSKÝCH FILMOVÝCH KLUBOV </w:t>
    </w:r>
    <w:r>
      <w:rPr>
        <w:rFonts w:ascii="Arial Narrow" w:hAnsi="Arial Narrow"/>
        <w:b/>
        <w:sz w:val="20"/>
        <w:szCs w:val="20"/>
      </w:rPr>
      <w:t>|</w:t>
    </w:r>
    <w:r>
      <w:rPr>
        <w:rFonts w:ascii="Arial Narrow" w:hAnsi="Arial Narrow"/>
        <w:b/>
        <w:sz w:val="20"/>
        <w:szCs w:val="20"/>
        <w:lang w:val="sk-SK"/>
      </w:rPr>
      <w:t xml:space="preserve"> INFORMÁCIE O FILME </w:t>
    </w:r>
    <w:hyperlink r:id="rId4" w:history="1">
      <w:r w:rsidRPr="00693DE7">
        <w:rPr>
          <w:rStyle w:val="Hypertextovprepojenie"/>
          <w:rFonts w:ascii="Arial Narrow" w:hAnsi="Arial Narrow"/>
          <w:b/>
          <w:sz w:val="20"/>
          <w:szCs w:val="20"/>
          <w:lang w:val="sk-SK"/>
        </w:rPr>
        <w:t>www.comebackmovie.sk</w:t>
      </w:r>
    </w:hyperlink>
    <w:r>
      <w:rPr>
        <w:rFonts w:ascii="Arial Narrow" w:hAnsi="Arial Narrow"/>
        <w:b/>
        <w:sz w:val="20"/>
        <w:szCs w:val="20"/>
        <w:lang w:val="sk-SK"/>
      </w:rPr>
      <w:t xml:space="preserve"> </w:t>
    </w:r>
  </w:p>
  <w:p w:rsidR="002F45F1" w:rsidRPr="00916746" w:rsidRDefault="002F45F1" w:rsidP="002F45F1">
    <w:pPr>
      <w:pStyle w:val="Hlavika"/>
      <w:ind w:right="-631"/>
      <w:rPr>
        <w:rFonts w:ascii="Arial Narrow" w:hAnsi="Arial Narrow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  <w:lang w:val="sk-SK"/>
      </w:rPr>
      <w:t>_________________________________________________________________________________________________</w:t>
    </w:r>
  </w:p>
  <w:p w:rsidR="002F45F1" w:rsidRDefault="002F45F1" w:rsidP="002F45F1">
    <w:pPr>
      <w:pStyle w:val="Hlavika"/>
      <w:tabs>
        <w:tab w:val="clear" w:pos="4536"/>
        <w:tab w:val="clear" w:pos="9072"/>
        <w:tab w:val="left" w:pos="1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F1"/>
    <w:rsid w:val="001A50ED"/>
    <w:rsid w:val="002C25A6"/>
    <w:rsid w:val="002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50FB-91DF-4366-A0D8-5C804A0A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5F1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F45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2F4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45F1"/>
    <w:rPr>
      <w:rFonts w:eastAsiaTheme="minorEastAsia"/>
      <w:sz w:val="24"/>
      <w:szCs w:val="24"/>
      <w:lang w:val="cs-CZ"/>
    </w:rPr>
  </w:style>
  <w:style w:type="paragraph" w:styleId="Pta">
    <w:name w:val="footer"/>
    <w:basedOn w:val="Normlny"/>
    <w:link w:val="PtaChar"/>
    <w:uiPriority w:val="99"/>
    <w:unhideWhenUsed/>
    <w:rsid w:val="002F4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45F1"/>
    <w:rPr>
      <w:rFonts w:eastAsiaTheme="minorEastAsia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2F4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ssova@ah.sk" TargetMode="External"/><Relationship Id="rId2" Type="http://schemas.openxmlformats.org/officeDocument/2006/relationships/hyperlink" Target="http://www.asfk.sk" TargetMode="External"/><Relationship Id="rId1" Type="http://schemas.openxmlformats.org/officeDocument/2006/relationships/hyperlink" Target="http://www.comebackmovie.sk" TargetMode="External"/><Relationship Id="rId4" Type="http://schemas.openxmlformats.org/officeDocument/2006/relationships/hyperlink" Target="mailto:rebollo@asfk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sfk.sk/images/asfk-logo.gif" TargetMode="External"/><Relationship Id="rId1" Type="http://schemas.openxmlformats.org/officeDocument/2006/relationships/image" Target="media/image1.gif"/><Relationship Id="rId4" Type="http://schemas.openxmlformats.org/officeDocument/2006/relationships/hyperlink" Target="http://www.comebackmov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ASFK EVA</dc:creator>
  <cp:keywords/>
  <dc:description/>
  <cp:lastModifiedBy>ASFK EVA</cp:lastModifiedBy>
  <cp:revision>1</cp:revision>
  <dcterms:created xsi:type="dcterms:W3CDTF">2014-10-14T10:54:00Z</dcterms:created>
  <dcterms:modified xsi:type="dcterms:W3CDTF">2014-10-14T11:00:00Z</dcterms:modified>
</cp:coreProperties>
</file>